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F0F97" w:rsidRPr="00FB1A51" w14:paraId="6B5BEABA" w14:textId="77777777" w:rsidTr="003E7445">
        <w:trPr>
          <w:trHeight w:val="179"/>
        </w:trPr>
        <w:tc>
          <w:tcPr>
            <w:tcW w:w="9350" w:type="dxa"/>
          </w:tcPr>
          <w:p w14:paraId="7B0AE0B8" w14:textId="33828899" w:rsidR="004F0F97" w:rsidRPr="00FB1A51" w:rsidRDefault="004F0F97" w:rsidP="00731405">
            <w:pPr>
              <w:rPr>
                <w:sz w:val="22"/>
                <w:szCs w:val="22"/>
              </w:rPr>
            </w:pPr>
            <w:r w:rsidRPr="00FB1A51">
              <w:rPr>
                <w:sz w:val="22"/>
                <w:szCs w:val="22"/>
              </w:rPr>
              <w:t>Title:</w:t>
            </w:r>
            <w:r w:rsidR="00A460F3" w:rsidRPr="00FB1A51">
              <w:rPr>
                <w:sz w:val="22"/>
                <w:szCs w:val="22"/>
              </w:rPr>
              <w:t xml:space="preserve"> </w:t>
            </w:r>
            <w:r w:rsidR="00731405" w:rsidRPr="00FB1A51">
              <w:rPr>
                <w:sz w:val="22"/>
                <w:szCs w:val="22"/>
              </w:rPr>
              <w:t>D</w:t>
            </w:r>
            <w:r w:rsidR="00C261E6" w:rsidRPr="00FB1A51">
              <w:rPr>
                <w:sz w:val="22"/>
                <w:szCs w:val="22"/>
              </w:rPr>
              <w:t>onor Services</w:t>
            </w:r>
            <w:r w:rsidR="006469D2" w:rsidRPr="00FB1A51">
              <w:rPr>
                <w:sz w:val="22"/>
                <w:szCs w:val="22"/>
              </w:rPr>
              <w:t xml:space="preserve"> Coordinator</w:t>
            </w:r>
          </w:p>
        </w:tc>
      </w:tr>
      <w:tr w:rsidR="004F0F97" w:rsidRPr="00FB1A51" w14:paraId="44E25382" w14:textId="77777777" w:rsidTr="003E7445">
        <w:trPr>
          <w:trHeight w:val="179"/>
        </w:trPr>
        <w:tc>
          <w:tcPr>
            <w:tcW w:w="9350" w:type="dxa"/>
            <w:tcBorders>
              <w:top w:val="single" w:sz="4" w:space="0" w:color="auto"/>
              <w:left w:val="single" w:sz="4" w:space="0" w:color="auto"/>
              <w:bottom w:val="single" w:sz="4" w:space="0" w:color="auto"/>
              <w:right w:val="single" w:sz="4" w:space="0" w:color="auto"/>
            </w:tcBorders>
          </w:tcPr>
          <w:p w14:paraId="4048D363" w14:textId="43DBA3A6" w:rsidR="004F0F97" w:rsidRPr="00FB1A51" w:rsidRDefault="004F0F97" w:rsidP="00731405">
            <w:pPr>
              <w:rPr>
                <w:sz w:val="22"/>
                <w:szCs w:val="22"/>
              </w:rPr>
            </w:pPr>
            <w:r w:rsidRPr="00FB1A51">
              <w:rPr>
                <w:sz w:val="22"/>
                <w:szCs w:val="22"/>
              </w:rPr>
              <w:t xml:space="preserve">Department: </w:t>
            </w:r>
            <w:r w:rsidR="003E7445" w:rsidRPr="00FB1A51">
              <w:rPr>
                <w:sz w:val="22"/>
                <w:szCs w:val="22"/>
              </w:rPr>
              <w:t>Development</w:t>
            </w:r>
          </w:p>
        </w:tc>
      </w:tr>
      <w:tr w:rsidR="004F0F97" w:rsidRPr="00FB1A51" w14:paraId="5B250AA4" w14:textId="77777777" w:rsidTr="003E7445">
        <w:trPr>
          <w:trHeight w:val="179"/>
        </w:trPr>
        <w:tc>
          <w:tcPr>
            <w:tcW w:w="9350" w:type="dxa"/>
            <w:tcBorders>
              <w:top w:val="single" w:sz="4" w:space="0" w:color="auto"/>
              <w:left w:val="single" w:sz="4" w:space="0" w:color="auto"/>
              <w:bottom w:val="single" w:sz="4" w:space="0" w:color="auto"/>
              <w:right w:val="single" w:sz="4" w:space="0" w:color="auto"/>
            </w:tcBorders>
          </w:tcPr>
          <w:p w14:paraId="251614B4" w14:textId="77777777" w:rsidR="004F0F97" w:rsidRPr="00FB1A51" w:rsidRDefault="004F0F97" w:rsidP="00A13C50">
            <w:pPr>
              <w:rPr>
                <w:sz w:val="22"/>
                <w:szCs w:val="22"/>
              </w:rPr>
            </w:pPr>
            <w:r w:rsidRPr="00FB1A51">
              <w:rPr>
                <w:sz w:val="22"/>
                <w:szCs w:val="22"/>
              </w:rPr>
              <w:t>Location: Santa Fe, NM</w:t>
            </w:r>
          </w:p>
        </w:tc>
      </w:tr>
      <w:tr w:rsidR="004F0F97" w:rsidRPr="00FB1A51" w14:paraId="65E9DB91" w14:textId="77777777" w:rsidTr="003E7445">
        <w:trPr>
          <w:trHeight w:val="179"/>
        </w:trPr>
        <w:tc>
          <w:tcPr>
            <w:tcW w:w="9350" w:type="dxa"/>
            <w:tcBorders>
              <w:top w:val="single" w:sz="4" w:space="0" w:color="auto"/>
              <w:left w:val="single" w:sz="4" w:space="0" w:color="auto"/>
              <w:bottom w:val="single" w:sz="4" w:space="0" w:color="auto"/>
              <w:right w:val="single" w:sz="4" w:space="0" w:color="auto"/>
            </w:tcBorders>
          </w:tcPr>
          <w:p w14:paraId="371619D5" w14:textId="29688F50" w:rsidR="004F0F97" w:rsidRPr="00FB1A51" w:rsidRDefault="004F0F97" w:rsidP="00731405">
            <w:pPr>
              <w:rPr>
                <w:sz w:val="22"/>
                <w:szCs w:val="22"/>
              </w:rPr>
            </w:pPr>
            <w:r w:rsidRPr="00FB1A51">
              <w:rPr>
                <w:sz w:val="22"/>
                <w:szCs w:val="22"/>
              </w:rPr>
              <w:t>Exempt/</w:t>
            </w:r>
            <w:r w:rsidR="003E7445" w:rsidRPr="00FB1A51">
              <w:rPr>
                <w:sz w:val="22"/>
                <w:szCs w:val="22"/>
              </w:rPr>
              <w:t>N</w:t>
            </w:r>
            <w:r w:rsidRPr="00FB1A51">
              <w:rPr>
                <w:sz w:val="22"/>
                <w:szCs w:val="22"/>
              </w:rPr>
              <w:t>on-</w:t>
            </w:r>
            <w:r w:rsidR="000B6FEC" w:rsidRPr="00FB1A51">
              <w:rPr>
                <w:sz w:val="22"/>
                <w:szCs w:val="22"/>
              </w:rPr>
              <w:t>E</w:t>
            </w:r>
            <w:r w:rsidRPr="00FB1A51">
              <w:rPr>
                <w:sz w:val="22"/>
                <w:szCs w:val="22"/>
              </w:rPr>
              <w:t xml:space="preserve">xempt status: </w:t>
            </w:r>
            <w:r w:rsidR="000B6FEC" w:rsidRPr="00FB1A51">
              <w:rPr>
                <w:sz w:val="22"/>
                <w:szCs w:val="22"/>
              </w:rPr>
              <w:t>Non-</w:t>
            </w:r>
            <w:r w:rsidRPr="00FB1A51">
              <w:rPr>
                <w:sz w:val="22"/>
                <w:szCs w:val="22"/>
              </w:rPr>
              <w:t xml:space="preserve">Exempt, </w:t>
            </w:r>
            <w:r w:rsidR="00A7446E" w:rsidRPr="00FB1A51">
              <w:rPr>
                <w:sz w:val="22"/>
                <w:szCs w:val="22"/>
              </w:rPr>
              <w:t>full</w:t>
            </w:r>
            <w:r w:rsidRPr="00FB1A51">
              <w:rPr>
                <w:sz w:val="22"/>
                <w:szCs w:val="22"/>
              </w:rPr>
              <w:t>-time at approximately 3</w:t>
            </w:r>
            <w:r w:rsidR="00731405" w:rsidRPr="00FB1A51">
              <w:rPr>
                <w:sz w:val="22"/>
                <w:szCs w:val="22"/>
              </w:rPr>
              <w:t>2</w:t>
            </w:r>
            <w:r w:rsidRPr="00FB1A51">
              <w:rPr>
                <w:sz w:val="22"/>
                <w:szCs w:val="22"/>
              </w:rPr>
              <w:t xml:space="preserve"> hours per week</w:t>
            </w:r>
          </w:p>
        </w:tc>
      </w:tr>
    </w:tbl>
    <w:p w14:paraId="579925B0" w14:textId="77777777" w:rsidR="004F0F97" w:rsidRPr="00FB1A51" w:rsidRDefault="004F0F97" w:rsidP="004F0F97">
      <w:pPr>
        <w:rPr>
          <w:b/>
          <w:sz w:val="22"/>
          <w:szCs w:val="22"/>
        </w:rPr>
      </w:pPr>
    </w:p>
    <w:p w14:paraId="47845A7F" w14:textId="77777777" w:rsidR="004F0F97" w:rsidRPr="00FB1A51" w:rsidRDefault="004F0F97" w:rsidP="004F0F97">
      <w:pPr>
        <w:outlineLvl w:val="0"/>
        <w:rPr>
          <w:sz w:val="22"/>
          <w:szCs w:val="22"/>
        </w:rPr>
      </w:pPr>
      <w:r w:rsidRPr="00FB1A51">
        <w:rPr>
          <w:b/>
          <w:sz w:val="22"/>
          <w:szCs w:val="22"/>
          <w:u w:val="single"/>
        </w:rPr>
        <w:t>Summary:</w:t>
      </w:r>
      <w:r w:rsidRPr="00FB1A51">
        <w:rPr>
          <w:sz w:val="22"/>
          <w:szCs w:val="22"/>
        </w:rPr>
        <w:t xml:space="preserve"> </w:t>
      </w:r>
    </w:p>
    <w:p w14:paraId="4FE14D5F" w14:textId="0C53F016" w:rsidR="00540C75" w:rsidRPr="00FB1A51" w:rsidRDefault="004F0F97" w:rsidP="00540C75">
      <w:pPr>
        <w:rPr>
          <w:sz w:val="22"/>
          <w:szCs w:val="22"/>
        </w:rPr>
      </w:pPr>
      <w:r w:rsidRPr="00FB1A51">
        <w:rPr>
          <w:sz w:val="22"/>
          <w:szCs w:val="22"/>
        </w:rPr>
        <w:t xml:space="preserve">The </w:t>
      </w:r>
      <w:r w:rsidR="00C261E6" w:rsidRPr="00FB1A51">
        <w:rPr>
          <w:sz w:val="22"/>
          <w:szCs w:val="22"/>
        </w:rPr>
        <w:t xml:space="preserve">Donor Services Coordinator </w:t>
      </w:r>
      <w:r w:rsidR="00540C75" w:rsidRPr="00FB1A51">
        <w:rPr>
          <w:sz w:val="22"/>
          <w:szCs w:val="22"/>
        </w:rPr>
        <w:t>works</w:t>
      </w:r>
      <w:r w:rsidR="00894CE3" w:rsidRPr="00FB1A51">
        <w:rPr>
          <w:sz w:val="22"/>
          <w:szCs w:val="22"/>
        </w:rPr>
        <w:t xml:space="preserve"> as a team</w:t>
      </w:r>
      <w:r w:rsidR="00540C75" w:rsidRPr="00FB1A51">
        <w:rPr>
          <w:sz w:val="22"/>
          <w:szCs w:val="22"/>
        </w:rPr>
        <w:t xml:space="preserve"> with NMF’s </w:t>
      </w:r>
      <w:r w:rsidR="00894CE3" w:rsidRPr="00FB1A51">
        <w:rPr>
          <w:sz w:val="22"/>
          <w:szCs w:val="22"/>
        </w:rPr>
        <w:t xml:space="preserve">President and </w:t>
      </w:r>
      <w:r w:rsidR="00540C75" w:rsidRPr="00FB1A51">
        <w:rPr>
          <w:sz w:val="22"/>
          <w:szCs w:val="22"/>
        </w:rPr>
        <w:t xml:space="preserve">CEO </w:t>
      </w:r>
      <w:r w:rsidR="00DA1C63" w:rsidRPr="00FB1A51">
        <w:rPr>
          <w:sz w:val="22"/>
          <w:szCs w:val="22"/>
        </w:rPr>
        <w:t xml:space="preserve">and the Development and Marketing Coordinator </w:t>
      </w:r>
      <w:r w:rsidR="00540C75" w:rsidRPr="00FB1A51">
        <w:rPr>
          <w:sz w:val="22"/>
          <w:szCs w:val="22"/>
        </w:rPr>
        <w:t xml:space="preserve">to support the </w:t>
      </w:r>
      <w:r w:rsidR="00894CE3" w:rsidRPr="00FB1A51">
        <w:rPr>
          <w:sz w:val="22"/>
          <w:szCs w:val="22"/>
        </w:rPr>
        <w:t>F</w:t>
      </w:r>
      <w:r w:rsidR="00540C75" w:rsidRPr="00FB1A51">
        <w:rPr>
          <w:sz w:val="22"/>
          <w:szCs w:val="22"/>
        </w:rPr>
        <w:t xml:space="preserve">oundation’s </w:t>
      </w:r>
      <w:r w:rsidR="00894CE3" w:rsidRPr="00FB1A51">
        <w:rPr>
          <w:sz w:val="22"/>
          <w:szCs w:val="22"/>
        </w:rPr>
        <w:t>D</w:t>
      </w:r>
      <w:r w:rsidR="00540C75" w:rsidRPr="00FB1A51">
        <w:rPr>
          <w:sz w:val="22"/>
          <w:szCs w:val="22"/>
        </w:rPr>
        <w:t xml:space="preserve">evelopment </w:t>
      </w:r>
      <w:r w:rsidR="00894CE3" w:rsidRPr="00FB1A51">
        <w:rPr>
          <w:sz w:val="22"/>
          <w:szCs w:val="22"/>
        </w:rPr>
        <w:t>P</w:t>
      </w:r>
      <w:r w:rsidR="00540C75" w:rsidRPr="00FB1A51">
        <w:rPr>
          <w:sz w:val="22"/>
          <w:szCs w:val="22"/>
        </w:rPr>
        <w:t xml:space="preserve">lan. </w:t>
      </w:r>
      <w:r w:rsidR="00894CE3" w:rsidRPr="00FB1A51">
        <w:rPr>
          <w:sz w:val="22"/>
          <w:szCs w:val="22"/>
        </w:rPr>
        <w:t xml:space="preserve">The Donor Services Coordinator </w:t>
      </w:r>
      <w:r w:rsidR="000B7F5B" w:rsidRPr="00FB1A51">
        <w:rPr>
          <w:sz w:val="22"/>
          <w:szCs w:val="22"/>
        </w:rPr>
        <w:t>cultivates and nurtures closer connections with existing donors</w:t>
      </w:r>
      <w:r w:rsidR="007E598A" w:rsidRPr="00FB1A51">
        <w:rPr>
          <w:sz w:val="22"/>
          <w:szCs w:val="22"/>
        </w:rPr>
        <w:t xml:space="preserve"> </w:t>
      </w:r>
      <w:r w:rsidR="000B7F5B" w:rsidRPr="00FB1A51">
        <w:rPr>
          <w:sz w:val="22"/>
          <w:szCs w:val="22"/>
        </w:rPr>
        <w:t xml:space="preserve">and </w:t>
      </w:r>
      <w:r w:rsidR="00894CE3" w:rsidRPr="00FB1A51">
        <w:rPr>
          <w:sz w:val="22"/>
          <w:szCs w:val="22"/>
        </w:rPr>
        <w:t xml:space="preserve">helps to </w:t>
      </w:r>
      <w:r w:rsidR="00DA1C63" w:rsidRPr="00FB1A51">
        <w:rPr>
          <w:sz w:val="22"/>
          <w:szCs w:val="22"/>
        </w:rPr>
        <w:t>raise significant financial resources from local and national foundations, businesses, and individuals.</w:t>
      </w:r>
    </w:p>
    <w:p w14:paraId="7C8EA35C" w14:textId="77777777" w:rsidR="00540C75" w:rsidRPr="00FB1A51" w:rsidRDefault="00540C75" w:rsidP="00540C75">
      <w:pPr>
        <w:rPr>
          <w:sz w:val="22"/>
          <w:szCs w:val="22"/>
        </w:rPr>
      </w:pPr>
    </w:p>
    <w:p w14:paraId="23786F97" w14:textId="2B4EC9C1" w:rsidR="009324F4" w:rsidRPr="00FB1A51" w:rsidRDefault="004F0F97" w:rsidP="009324F4">
      <w:pPr>
        <w:rPr>
          <w:sz w:val="22"/>
          <w:szCs w:val="22"/>
        </w:rPr>
      </w:pPr>
      <w:r w:rsidRPr="00FB1A51">
        <w:rPr>
          <w:sz w:val="22"/>
          <w:szCs w:val="22"/>
        </w:rPr>
        <w:t xml:space="preserve">The </w:t>
      </w:r>
      <w:r w:rsidR="00BA05E6" w:rsidRPr="00FB1A51">
        <w:rPr>
          <w:sz w:val="22"/>
          <w:szCs w:val="22"/>
        </w:rPr>
        <w:t>D</w:t>
      </w:r>
      <w:r w:rsidR="00832C53" w:rsidRPr="00FB1A51">
        <w:rPr>
          <w:sz w:val="22"/>
          <w:szCs w:val="22"/>
        </w:rPr>
        <w:t>onor Services</w:t>
      </w:r>
      <w:r w:rsidR="006469D2" w:rsidRPr="00FB1A51">
        <w:rPr>
          <w:sz w:val="22"/>
          <w:szCs w:val="22"/>
        </w:rPr>
        <w:t xml:space="preserve"> Coordinator </w:t>
      </w:r>
      <w:r w:rsidR="00520F76" w:rsidRPr="00FB1A51">
        <w:rPr>
          <w:sz w:val="22"/>
          <w:szCs w:val="22"/>
        </w:rPr>
        <w:t xml:space="preserve">supports the Foundation’s staff and leadership in developing relationships with donors. </w:t>
      </w:r>
      <w:r w:rsidR="009324F4" w:rsidRPr="00FB1A51">
        <w:rPr>
          <w:sz w:val="22"/>
          <w:szCs w:val="22"/>
        </w:rPr>
        <w:t xml:space="preserve">The Donor Services Coordinator prioritizes and multi-tasks while maintaining a prominent level of customer service among NMF donors, and prospects. </w:t>
      </w:r>
    </w:p>
    <w:p w14:paraId="2275D176" w14:textId="77777777" w:rsidR="004F0F97" w:rsidRPr="00FB1A51" w:rsidRDefault="004F0F97" w:rsidP="004F0F97">
      <w:pPr>
        <w:rPr>
          <w:sz w:val="22"/>
          <w:szCs w:val="22"/>
        </w:rPr>
      </w:pPr>
    </w:p>
    <w:p w14:paraId="7312D6E5" w14:textId="74A67170" w:rsidR="004F0F97" w:rsidRPr="00FB1A51" w:rsidRDefault="004F0F97" w:rsidP="004F0F97">
      <w:pPr>
        <w:outlineLvl w:val="0"/>
        <w:rPr>
          <w:b/>
          <w:sz w:val="22"/>
          <w:szCs w:val="22"/>
          <w:u w:val="single"/>
        </w:rPr>
      </w:pPr>
      <w:r w:rsidRPr="00FB1A51">
        <w:rPr>
          <w:b/>
          <w:sz w:val="22"/>
          <w:szCs w:val="22"/>
          <w:u w:val="single"/>
        </w:rPr>
        <w:t xml:space="preserve">Principal Responsibilities: </w:t>
      </w:r>
    </w:p>
    <w:p w14:paraId="2A34B480" w14:textId="47E17D72" w:rsidR="00224E77" w:rsidRPr="00FB1A51" w:rsidRDefault="00224E77" w:rsidP="00224E77">
      <w:pPr>
        <w:pStyle w:val="ListParagraph"/>
        <w:numPr>
          <w:ilvl w:val="0"/>
          <w:numId w:val="5"/>
        </w:numPr>
        <w:rPr>
          <w:sz w:val="22"/>
          <w:szCs w:val="22"/>
        </w:rPr>
      </w:pPr>
      <w:r w:rsidRPr="00FB1A51">
        <w:rPr>
          <w:b/>
          <w:bCs/>
          <w:sz w:val="22"/>
          <w:szCs w:val="22"/>
        </w:rPr>
        <w:t xml:space="preserve">Operations: </w:t>
      </w:r>
      <w:r w:rsidRPr="00FB1A51">
        <w:rPr>
          <w:sz w:val="22"/>
          <w:szCs w:val="22"/>
        </w:rPr>
        <w:t>Participates as an integral member of the</w:t>
      </w:r>
      <w:r w:rsidR="0034219E" w:rsidRPr="00FB1A51">
        <w:rPr>
          <w:sz w:val="22"/>
          <w:szCs w:val="22"/>
        </w:rPr>
        <w:t xml:space="preserve"> Development </w:t>
      </w:r>
      <w:r w:rsidRPr="00FB1A51">
        <w:rPr>
          <w:sz w:val="22"/>
          <w:szCs w:val="22"/>
        </w:rPr>
        <w:t xml:space="preserve">team, including gift/legacy intake and new fund/legacy set-up. Includes project management, customer service, timely </w:t>
      </w:r>
      <w:r w:rsidR="00CF7A9B" w:rsidRPr="00FB1A51">
        <w:rPr>
          <w:sz w:val="22"/>
          <w:szCs w:val="22"/>
        </w:rPr>
        <w:t>diligence</w:t>
      </w:r>
      <w:r w:rsidRPr="00FB1A51">
        <w:rPr>
          <w:sz w:val="22"/>
          <w:szCs w:val="22"/>
        </w:rPr>
        <w:t xml:space="preserve"> and coordination with other teams including the </w:t>
      </w:r>
      <w:r w:rsidR="0034219E" w:rsidRPr="00FB1A51">
        <w:rPr>
          <w:sz w:val="22"/>
          <w:szCs w:val="22"/>
        </w:rPr>
        <w:t xml:space="preserve">Program and </w:t>
      </w:r>
      <w:r w:rsidRPr="00FB1A51">
        <w:rPr>
          <w:sz w:val="22"/>
          <w:szCs w:val="22"/>
        </w:rPr>
        <w:t xml:space="preserve">Finance teams. </w:t>
      </w:r>
    </w:p>
    <w:p w14:paraId="42FD697E" w14:textId="213BEC56" w:rsidR="00224E77" w:rsidRPr="00FB1A51" w:rsidRDefault="00224E77" w:rsidP="00224E77">
      <w:pPr>
        <w:pStyle w:val="ListParagraph"/>
        <w:numPr>
          <w:ilvl w:val="0"/>
          <w:numId w:val="5"/>
        </w:numPr>
        <w:rPr>
          <w:sz w:val="22"/>
          <w:szCs w:val="22"/>
        </w:rPr>
      </w:pPr>
      <w:r w:rsidRPr="00FB1A51">
        <w:rPr>
          <w:b/>
          <w:bCs/>
          <w:sz w:val="22"/>
          <w:szCs w:val="22"/>
        </w:rPr>
        <w:t>Customer Service:</w:t>
      </w:r>
      <w:r w:rsidRPr="00FB1A51">
        <w:rPr>
          <w:sz w:val="22"/>
          <w:szCs w:val="22"/>
        </w:rPr>
        <w:t xml:space="preserve">  Highly responsive to donor requests for information. </w:t>
      </w:r>
    </w:p>
    <w:p w14:paraId="0EC4DC32" w14:textId="53FA32E0" w:rsidR="00224E77" w:rsidRPr="00FB1A51" w:rsidRDefault="00224E77" w:rsidP="00224E77">
      <w:pPr>
        <w:pStyle w:val="ListParagraph"/>
        <w:numPr>
          <w:ilvl w:val="0"/>
          <w:numId w:val="5"/>
        </w:numPr>
        <w:rPr>
          <w:sz w:val="22"/>
          <w:szCs w:val="22"/>
        </w:rPr>
      </w:pPr>
      <w:r w:rsidRPr="00FB1A51">
        <w:rPr>
          <w:b/>
          <w:bCs/>
          <w:sz w:val="22"/>
          <w:szCs w:val="22"/>
        </w:rPr>
        <w:t>Donor Relations</w:t>
      </w:r>
      <w:r w:rsidRPr="00FB1A51">
        <w:rPr>
          <w:sz w:val="22"/>
          <w:szCs w:val="22"/>
        </w:rPr>
        <w:t xml:space="preserve">:  </w:t>
      </w:r>
      <w:r w:rsidR="00520F76" w:rsidRPr="00FB1A51">
        <w:rPr>
          <w:sz w:val="22"/>
          <w:szCs w:val="22"/>
        </w:rPr>
        <w:t>Coordinates responses to special requests from donors.</w:t>
      </w:r>
      <w:r w:rsidR="005D4719" w:rsidRPr="00FB1A51">
        <w:rPr>
          <w:sz w:val="22"/>
          <w:szCs w:val="22"/>
        </w:rPr>
        <w:t xml:space="preserve"> </w:t>
      </w:r>
    </w:p>
    <w:p w14:paraId="31402057" w14:textId="56D5CF6A" w:rsidR="00224E77" w:rsidRPr="00FB1A51" w:rsidRDefault="00224E77" w:rsidP="00224E77">
      <w:pPr>
        <w:pStyle w:val="ListParagraph"/>
        <w:numPr>
          <w:ilvl w:val="0"/>
          <w:numId w:val="5"/>
        </w:numPr>
        <w:rPr>
          <w:sz w:val="22"/>
          <w:szCs w:val="22"/>
        </w:rPr>
      </w:pPr>
      <w:r w:rsidRPr="00FB1A51">
        <w:rPr>
          <w:b/>
          <w:bCs/>
          <w:sz w:val="22"/>
          <w:szCs w:val="22"/>
        </w:rPr>
        <w:t>Communications &amp; Reporting:</w:t>
      </w:r>
      <w:r w:rsidRPr="00FB1A51">
        <w:rPr>
          <w:sz w:val="22"/>
          <w:szCs w:val="22"/>
        </w:rPr>
        <w:t xml:space="preserve"> </w:t>
      </w:r>
      <w:r w:rsidR="002265FE" w:rsidRPr="00FB1A51">
        <w:rPr>
          <w:sz w:val="22"/>
          <w:szCs w:val="22"/>
        </w:rPr>
        <w:t>C</w:t>
      </w:r>
      <w:r w:rsidRPr="00FB1A51">
        <w:rPr>
          <w:sz w:val="22"/>
          <w:szCs w:val="22"/>
        </w:rPr>
        <w:t>oordinates</w:t>
      </w:r>
      <w:r w:rsidR="002158BC" w:rsidRPr="00FB1A51">
        <w:rPr>
          <w:sz w:val="22"/>
          <w:szCs w:val="22"/>
        </w:rPr>
        <w:t xml:space="preserve"> </w:t>
      </w:r>
      <w:r w:rsidRPr="00FB1A51">
        <w:rPr>
          <w:sz w:val="22"/>
          <w:szCs w:val="22"/>
        </w:rPr>
        <w:t>reporting and tracking</w:t>
      </w:r>
      <w:r w:rsidR="003E2740" w:rsidRPr="00FB1A51">
        <w:rPr>
          <w:sz w:val="22"/>
          <w:szCs w:val="22"/>
        </w:rPr>
        <w:t xml:space="preserve"> for Donor Advised Funds and Fund Holders</w:t>
      </w:r>
      <w:r w:rsidRPr="00FB1A51">
        <w:rPr>
          <w:sz w:val="22"/>
          <w:szCs w:val="22"/>
        </w:rPr>
        <w:t>.</w:t>
      </w:r>
    </w:p>
    <w:p w14:paraId="7ED9F419" w14:textId="3CC05B92" w:rsidR="006162D2" w:rsidRPr="00FB1A51" w:rsidRDefault="006162D2" w:rsidP="006162D2">
      <w:pPr>
        <w:pStyle w:val="NoSpacing"/>
        <w:numPr>
          <w:ilvl w:val="0"/>
          <w:numId w:val="1"/>
        </w:numPr>
        <w:rPr>
          <w:sz w:val="22"/>
          <w:szCs w:val="22"/>
        </w:rPr>
      </w:pPr>
      <w:r w:rsidRPr="00FB1A51">
        <w:rPr>
          <w:b/>
          <w:bCs/>
          <w:sz w:val="22"/>
          <w:szCs w:val="22"/>
        </w:rPr>
        <w:t>Creates and maintains</w:t>
      </w:r>
      <w:r w:rsidRPr="00FB1A51">
        <w:rPr>
          <w:sz w:val="22"/>
          <w:szCs w:val="22"/>
        </w:rPr>
        <w:t xml:space="preserve"> comprehensive donor profiles and tiered donor prospect lists</w:t>
      </w:r>
      <w:r w:rsidR="00372686" w:rsidRPr="00FB1A51">
        <w:rPr>
          <w:sz w:val="22"/>
          <w:szCs w:val="22"/>
        </w:rPr>
        <w:t xml:space="preserve"> using Raiser’s Edge</w:t>
      </w:r>
      <w:r w:rsidRPr="00FB1A51">
        <w:rPr>
          <w:sz w:val="22"/>
          <w:szCs w:val="22"/>
        </w:rPr>
        <w:t>.</w:t>
      </w:r>
    </w:p>
    <w:p w14:paraId="2A50CAB4" w14:textId="6768D3EC" w:rsidR="00224E77" w:rsidRPr="00FB1A51" w:rsidRDefault="00224E77" w:rsidP="00224E77">
      <w:pPr>
        <w:pStyle w:val="ListParagraph"/>
        <w:numPr>
          <w:ilvl w:val="0"/>
          <w:numId w:val="5"/>
        </w:numPr>
        <w:rPr>
          <w:sz w:val="22"/>
          <w:szCs w:val="22"/>
        </w:rPr>
      </w:pPr>
      <w:r w:rsidRPr="00FB1A51">
        <w:rPr>
          <w:b/>
          <w:bCs/>
          <w:sz w:val="22"/>
          <w:szCs w:val="22"/>
        </w:rPr>
        <w:t>Prospect and Donor Research:</w:t>
      </w:r>
      <w:r w:rsidRPr="00FB1A51">
        <w:rPr>
          <w:sz w:val="22"/>
          <w:szCs w:val="22"/>
        </w:rPr>
        <w:t xml:space="preserve"> Conducts research on prospective donors, using online and database research tools. </w:t>
      </w:r>
    </w:p>
    <w:p w14:paraId="787D371A" w14:textId="568C7709" w:rsidR="00224E77" w:rsidRPr="00FB1A51" w:rsidRDefault="00224E77" w:rsidP="00224E77">
      <w:pPr>
        <w:pStyle w:val="ListParagraph"/>
        <w:numPr>
          <w:ilvl w:val="0"/>
          <w:numId w:val="5"/>
        </w:numPr>
        <w:rPr>
          <w:sz w:val="22"/>
          <w:szCs w:val="22"/>
        </w:rPr>
      </w:pPr>
      <w:r w:rsidRPr="00FB1A51">
        <w:rPr>
          <w:b/>
          <w:bCs/>
          <w:sz w:val="22"/>
          <w:szCs w:val="22"/>
        </w:rPr>
        <w:t xml:space="preserve">Teambuilding: </w:t>
      </w:r>
      <w:r w:rsidRPr="00FB1A51">
        <w:rPr>
          <w:sz w:val="22"/>
          <w:szCs w:val="22"/>
        </w:rPr>
        <w:t>Communicates regularly with all departments on donor activities</w:t>
      </w:r>
      <w:r w:rsidR="00A549C9" w:rsidRPr="00FB1A51">
        <w:rPr>
          <w:sz w:val="22"/>
          <w:szCs w:val="22"/>
        </w:rPr>
        <w:t xml:space="preserve"> including fundraising events</w:t>
      </w:r>
      <w:r w:rsidRPr="00FB1A51">
        <w:rPr>
          <w:sz w:val="22"/>
          <w:szCs w:val="22"/>
        </w:rPr>
        <w:t>, and concerns to foster collaboration and connection</w:t>
      </w:r>
      <w:r w:rsidR="005D4719" w:rsidRPr="00FB1A51">
        <w:rPr>
          <w:sz w:val="22"/>
          <w:szCs w:val="22"/>
        </w:rPr>
        <w:t xml:space="preserve">. </w:t>
      </w:r>
      <w:r w:rsidRPr="00FB1A51">
        <w:rPr>
          <w:sz w:val="22"/>
          <w:szCs w:val="22"/>
        </w:rPr>
        <w:t>Works closely with Development</w:t>
      </w:r>
      <w:r w:rsidR="0083293A" w:rsidRPr="00FB1A51">
        <w:rPr>
          <w:sz w:val="22"/>
          <w:szCs w:val="22"/>
        </w:rPr>
        <w:t xml:space="preserve">, Program, </w:t>
      </w:r>
      <w:r w:rsidRPr="00FB1A51">
        <w:rPr>
          <w:sz w:val="22"/>
          <w:szCs w:val="22"/>
        </w:rPr>
        <w:t>and Finance staff to address customer service needs and concerns.</w:t>
      </w:r>
    </w:p>
    <w:p w14:paraId="76B7C6DF" w14:textId="6F2E43BA" w:rsidR="00224E77" w:rsidRPr="00FB1A51" w:rsidRDefault="00224E77" w:rsidP="00224E77">
      <w:pPr>
        <w:pStyle w:val="ListParagraph"/>
        <w:numPr>
          <w:ilvl w:val="0"/>
          <w:numId w:val="5"/>
        </w:numPr>
        <w:rPr>
          <w:sz w:val="22"/>
          <w:szCs w:val="22"/>
        </w:rPr>
      </w:pPr>
      <w:r w:rsidRPr="00FB1A51">
        <w:rPr>
          <w:b/>
          <w:bCs/>
          <w:sz w:val="22"/>
          <w:szCs w:val="22"/>
        </w:rPr>
        <w:t>General:</w:t>
      </w:r>
      <w:r w:rsidRPr="00FB1A51">
        <w:rPr>
          <w:sz w:val="22"/>
          <w:szCs w:val="22"/>
        </w:rPr>
        <w:t xml:space="preserve"> </w:t>
      </w:r>
      <w:r w:rsidR="002265FE" w:rsidRPr="00FB1A51">
        <w:rPr>
          <w:sz w:val="22"/>
          <w:szCs w:val="22"/>
        </w:rPr>
        <w:t xml:space="preserve">Works </w:t>
      </w:r>
      <w:r w:rsidRPr="00FB1A51">
        <w:rPr>
          <w:sz w:val="22"/>
          <w:szCs w:val="22"/>
        </w:rPr>
        <w:t xml:space="preserve">as a </w:t>
      </w:r>
      <w:r w:rsidR="00BE12D9" w:rsidRPr="00FB1A51">
        <w:rPr>
          <w:sz w:val="22"/>
          <w:szCs w:val="22"/>
        </w:rPr>
        <w:t xml:space="preserve">team </w:t>
      </w:r>
      <w:r w:rsidRPr="00FB1A51">
        <w:rPr>
          <w:sz w:val="22"/>
          <w:szCs w:val="22"/>
        </w:rPr>
        <w:t xml:space="preserve">member to ensure the effective and efficient operations </w:t>
      </w:r>
      <w:r w:rsidR="002265FE" w:rsidRPr="00FB1A51">
        <w:rPr>
          <w:sz w:val="22"/>
          <w:szCs w:val="22"/>
        </w:rPr>
        <w:t xml:space="preserve">in support of fundraising efforts for </w:t>
      </w:r>
      <w:r w:rsidRPr="00FB1A51">
        <w:rPr>
          <w:sz w:val="22"/>
          <w:szCs w:val="22"/>
        </w:rPr>
        <w:t>NMF</w:t>
      </w:r>
      <w:r w:rsidR="005D4719" w:rsidRPr="00FB1A51">
        <w:rPr>
          <w:sz w:val="22"/>
          <w:szCs w:val="22"/>
        </w:rPr>
        <w:t xml:space="preserve">. </w:t>
      </w:r>
      <w:r w:rsidR="00BE12D9" w:rsidRPr="00FB1A51">
        <w:rPr>
          <w:sz w:val="22"/>
          <w:szCs w:val="22"/>
        </w:rPr>
        <w:t>D</w:t>
      </w:r>
      <w:r w:rsidRPr="00FB1A51">
        <w:rPr>
          <w:sz w:val="22"/>
          <w:szCs w:val="22"/>
        </w:rPr>
        <w:t>emonstrates cooperative behavior with supervisors and coworkers</w:t>
      </w:r>
      <w:r w:rsidR="005D4719" w:rsidRPr="00FB1A51">
        <w:rPr>
          <w:sz w:val="22"/>
          <w:szCs w:val="22"/>
        </w:rPr>
        <w:t xml:space="preserve">. </w:t>
      </w:r>
      <w:r w:rsidRPr="00FB1A51">
        <w:rPr>
          <w:sz w:val="22"/>
          <w:szCs w:val="22"/>
        </w:rPr>
        <w:t>Assists with special projects as needed.</w:t>
      </w:r>
    </w:p>
    <w:p w14:paraId="1DB4B768" w14:textId="73F70EFF" w:rsidR="000414F4" w:rsidRPr="00FB1A51" w:rsidRDefault="000414F4" w:rsidP="00224E77">
      <w:pPr>
        <w:pStyle w:val="NoSpacing"/>
        <w:numPr>
          <w:ilvl w:val="0"/>
          <w:numId w:val="1"/>
        </w:numPr>
        <w:rPr>
          <w:sz w:val="22"/>
          <w:szCs w:val="22"/>
        </w:rPr>
      </w:pPr>
      <w:r w:rsidRPr="00FB1A51">
        <w:rPr>
          <w:b/>
          <w:bCs/>
          <w:sz w:val="22"/>
          <w:szCs w:val="22"/>
        </w:rPr>
        <w:t>Coordinates</w:t>
      </w:r>
      <w:r w:rsidRPr="00FB1A51">
        <w:rPr>
          <w:sz w:val="22"/>
          <w:szCs w:val="22"/>
        </w:rPr>
        <w:t xml:space="preserve"> and initiates donor research, “data mining” and other forms of analysis using donor research software as well as other online platforms</w:t>
      </w:r>
      <w:r w:rsidR="005D4719" w:rsidRPr="00FB1A51">
        <w:rPr>
          <w:sz w:val="22"/>
          <w:szCs w:val="22"/>
        </w:rPr>
        <w:t xml:space="preserve">. </w:t>
      </w:r>
    </w:p>
    <w:p w14:paraId="5ECBCF5D" w14:textId="430B946F" w:rsidR="00651B60" w:rsidRPr="00FB1A51" w:rsidRDefault="00651B60" w:rsidP="002510FA">
      <w:pPr>
        <w:pStyle w:val="NoSpacing"/>
        <w:numPr>
          <w:ilvl w:val="0"/>
          <w:numId w:val="3"/>
        </w:numPr>
        <w:rPr>
          <w:b/>
          <w:bCs/>
          <w:sz w:val="22"/>
          <w:szCs w:val="22"/>
          <w:u w:val="single"/>
        </w:rPr>
      </w:pPr>
      <w:r w:rsidRPr="00FB1A51">
        <w:rPr>
          <w:sz w:val="22"/>
          <w:szCs w:val="22"/>
        </w:rPr>
        <w:t xml:space="preserve">Other duties as assigned by the </w:t>
      </w:r>
      <w:r w:rsidR="00F244FC" w:rsidRPr="00FB1A51">
        <w:rPr>
          <w:sz w:val="22"/>
          <w:szCs w:val="22"/>
        </w:rPr>
        <w:t xml:space="preserve">President and </w:t>
      </w:r>
      <w:r w:rsidRPr="00FB1A51">
        <w:rPr>
          <w:sz w:val="22"/>
          <w:szCs w:val="22"/>
        </w:rPr>
        <w:t xml:space="preserve">CEO. </w:t>
      </w:r>
    </w:p>
    <w:p w14:paraId="76BC8025" w14:textId="77777777" w:rsidR="00BE12D9" w:rsidRPr="00FB1A51" w:rsidRDefault="00BE12D9" w:rsidP="004F0F97">
      <w:pPr>
        <w:outlineLvl w:val="0"/>
        <w:rPr>
          <w:b/>
          <w:sz w:val="22"/>
          <w:szCs w:val="22"/>
          <w:u w:val="single"/>
        </w:rPr>
      </w:pPr>
    </w:p>
    <w:p w14:paraId="19D183BB" w14:textId="388CF70A" w:rsidR="004F0F97" w:rsidRPr="00FB1A51" w:rsidRDefault="004F0F97" w:rsidP="004F0F97">
      <w:pPr>
        <w:outlineLvl w:val="0"/>
        <w:rPr>
          <w:b/>
          <w:sz w:val="22"/>
          <w:szCs w:val="22"/>
          <w:u w:val="single"/>
        </w:rPr>
      </w:pPr>
      <w:r w:rsidRPr="00FB1A51">
        <w:rPr>
          <w:b/>
          <w:sz w:val="22"/>
          <w:szCs w:val="22"/>
          <w:u w:val="single"/>
        </w:rPr>
        <w:t xml:space="preserve">Education/Experience Requirements: </w:t>
      </w:r>
    </w:p>
    <w:p w14:paraId="1BB8175D" w14:textId="4A4B8D5C" w:rsidR="00224E77" w:rsidRPr="00FB1A51" w:rsidRDefault="00224E77" w:rsidP="00224E77">
      <w:pPr>
        <w:rPr>
          <w:sz w:val="22"/>
          <w:szCs w:val="22"/>
        </w:rPr>
      </w:pPr>
      <w:r w:rsidRPr="00FB1A51">
        <w:rPr>
          <w:sz w:val="22"/>
          <w:szCs w:val="22"/>
        </w:rPr>
        <w:t xml:space="preserve">To perform this job successfully, an individual must be able to perform each essential job function assigned satisfactorily. The requirements listed </w:t>
      </w:r>
      <w:r w:rsidR="00152DF3" w:rsidRPr="00FB1A51">
        <w:rPr>
          <w:sz w:val="22"/>
          <w:szCs w:val="22"/>
        </w:rPr>
        <w:t>below</w:t>
      </w:r>
      <w:r w:rsidRPr="00FB1A51">
        <w:rPr>
          <w:sz w:val="22"/>
          <w:szCs w:val="22"/>
        </w:rPr>
        <w:t xml:space="preserve"> are representative of the knowledge, skill, and/or ability required. Reasonable accommodations may be made to enable individuals with disabilities to perform the essential functions.</w:t>
      </w:r>
    </w:p>
    <w:p w14:paraId="096F5137" w14:textId="77777777" w:rsidR="00B03BD2" w:rsidRPr="00FB1A51" w:rsidRDefault="00B03BD2" w:rsidP="00224E77">
      <w:pPr>
        <w:rPr>
          <w:sz w:val="22"/>
          <w:szCs w:val="22"/>
        </w:rPr>
      </w:pPr>
    </w:p>
    <w:p w14:paraId="00650755" w14:textId="5A6C5195" w:rsidR="00224E77" w:rsidRPr="00FB1A51" w:rsidRDefault="00224E77" w:rsidP="00B03BD2">
      <w:pPr>
        <w:pStyle w:val="ListParagraph"/>
        <w:numPr>
          <w:ilvl w:val="0"/>
          <w:numId w:val="7"/>
        </w:numPr>
        <w:rPr>
          <w:sz w:val="22"/>
          <w:szCs w:val="22"/>
        </w:rPr>
      </w:pPr>
      <w:r w:rsidRPr="00FB1A51">
        <w:rPr>
          <w:b/>
          <w:bCs/>
          <w:sz w:val="22"/>
          <w:szCs w:val="22"/>
        </w:rPr>
        <w:t>Experience:</w:t>
      </w:r>
      <w:r w:rsidRPr="00FB1A51">
        <w:rPr>
          <w:sz w:val="22"/>
          <w:szCs w:val="22"/>
        </w:rPr>
        <w:t xml:space="preserve"> Three to five years related experience required, with a minimum of three years’ Raiser’s Edge, development</w:t>
      </w:r>
      <w:r w:rsidR="00655BE3" w:rsidRPr="00FB1A51">
        <w:rPr>
          <w:sz w:val="22"/>
          <w:szCs w:val="22"/>
        </w:rPr>
        <w:t>,</w:t>
      </w:r>
      <w:r w:rsidRPr="00FB1A51">
        <w:rPr>
          <w:sz w:val="22"/>
          <w:szCs w:val="22"/>
        </w:rPr>
        <w:t xml:space="preserve"> and donor services in a nonprofit organization preferred.</w:t>
      </w:r>
    </w:p>
    <w:p w14:paraId="3ED6F25D" w14:textId="6CE72BE7" w:rsidR="00224E77" w:rsidRPr="00FB1A51" w:rsidRDefault="00224E77" w:rsidP="002322EC">
      <w:pPr>
        <w:pStyle w:val="NoSpacing"/>
        <w:numPr>
          <w:ilvl w:val="0"/>
          <w:numId w:val="6"/>
        </w:numPr>
        <w:rPr>
          <w:sz w:val="22"/>
          <w:szCs w:val="22"/>
        </w:rPr>
      </w:pPr>
      <w:r w:rsidRPr="00FB1A51">
        <w:rPr>
          <w:b/>
          <w:bCs/>
          <w:sz w:val="22"/>
          <w:szCs w:val="22"/>
        </w:rPr>
        <w:t xml:space="preserve">Education: </w:t>
      </w:r>
      <w:r w:rsidRPr="00FB1A51">
        <w:rPr>
          <w:sz w:val="22"/>
          <w:szCs w:val="22"/>
        </w:rPr>
        <w:t xml:space="preserve"> Bachelor’s degree required</w:t>
      </w:r>
      <w:r w:rsidR="005D4719" w:rsidRPr="00FB1A51">
        <w:rPr>
          <w:sz w:val="22"/>
          <w:szCs w:val="22"/>
        </w:rPr>
        <w:t xml:space="preserve">. </w:t>
      </w:r>
      <w:r w:rsidR="002322EC" w:rsidRPr="00FB1A51">
        <w:rPr>
          <w:sz w:val="22"/>
          <w:szCs w:val="22"/>
        </w:rPr>
        <w:t xml:space="preserve">Experience in nonprofit and foundation fundraising. </w:t>
      </w:r>
    </w:p>
    <w:p w14:paraId="571CB340" w14:textId="048FA1D6" w:rsidR="00224E77" w:rsidRPr="00FB1A51" w:rsidRDefault="00224E77" w:rsidP="00B03BD2">
      <w:pPr>
        <w:pStyle w:val="ListParagraph"/>
        <w:numPr>
          <w:ilvl w:val="0"/>
          <w:numId w:val="7"/>
        </w:numPr>
        <w:rPr>
          <w:sz w:val="22"/>
          <w:szCs w:val="22"/>
        </w:rPr>
      </w:pPr>
      <w:r w:rsidRPr="00FB1A51">
        <w:rPr>
          <w:b/>
          <w:bCs/>
          <w:sz w:val="22"/>
          <w:szCs w:val="22"/>
        </w:rPr>
        <w:t>Communication Skills:</w:t>
      </w:r>
      <w:r w:rsidRPr="00FB1A51">
        <w:rPr>
          <w:sz w:val="22"/>
          <w:szCs w:val="22"/>
        </w:rPr>
        <w:t xml:space="preserve"> Excellent interpersonal, verbal, and written communications skills. Superior and proven customer services skills, including experience in writing customer-oriented policy and procedure documents</w:t>
      </w:r>
      <w:r w:rsidR="005D4719" w:rsidRPr="00FB1A51">
        <w:rPr>
          <w:sz w:val="22"/>
          <w:szCs w:val="22"/>
        </w:rPr>
        <w:t xml:space="preserve">. </w:t>
      </w:r>
    </w:p>
    <w:p w14:paraId="031581D5" w14:textId="689162B1" w:rsidR="00224E77" w:rsidRPr="00FB1A51" w:rsidRDefault="00224E77" w:rsidP="002322EC">
      <w:pPr>
        <w:pStyle w:val="NoSpacing"/>
        <w:numPr>
          <w:ilvl w:val="0"/>
          <w:numId w:val="6"/>
        </w:numPr>
        <w:rPr>
          <w:sz w:val="22"/>
          <w:szCs w:val="22"/>
        </w:rPr>
      </w:pPr>
      <w:r w:rsidRPr="00FB1A51">
        <w:rPr>
          <w:b/>
          <w:bCs/>
          <w:sz w:val="22"/>
          <w:szCs w:val="22"/>
        </w:rPr>
        <w:t xml:space="preserve">Technology Skills: </w:t>
      </w:r>
      <w:r w:rsidRPr="00FB1A51">
        <w:rPr>
          <w:sz w:val="22"/>
          <w:szCs w:val="22"/>
        </w:rPr>
        <w:t xml:space="preserve"> Internet competency and strong computer proficiency, Minimum of three years’ experience with Blackbaud software, with a willingness and ability to learn appropriate database, spreadsheet</w:t>
      </w:r>
      <w:r w:rsidR="00B03BD2" w:rsidRPr="00FB1A51">
        <w:rPr>
          <w:sz w:val="22"/>
          <w:szCs w:val="22"/>
        </w:rPr>
        <w:t>,</w:t>
      </w:r>
      <w:r w:rsidRPr="00FB1A51">
        <w:rPr>
          <w:sz w:val="22"/>
          <w:szCs w:val="22"/>
        </w:rPr>
        <w:t xml:space="preserve"> and other computer programs.</w:t>
      </w:r>
      <w:r w:rsidR="002322EC" w:rsidRPr="00FB1A51">
        <w:rPr>
          <w:sz w:val="22"/>
          <w:szCs w:val="22"/>
        </w:rPr>
        <w:t xml:space="preserve"> </w:t>
      </w:r>
      <w:r w:rsidR="002322EC" w:rsidRPr="00FB1A51">
        <w:rPr>
          <w:bCs/>
          <w:sz w:val="22"/>
          <w:szCs w:val="22"/>
        </w:rPr>
        <w:t>Advanced proficiency</w:t>
      </w:r>
      <w:r w:rsidR="002322EC" w:rsidRPr="00FB1A51">
        <w:rPr>
          <w:sz w:val="22"/>
          <w:szCs w:val="22"/>
        </w:rPr>
        <w:t xml:space="preserve"> in Blackbaud’s Raiser’s Edge software. Proficient in the use of Microsoft Office programs.</w:t>
      </w:r>
    </w:p>
    <w:p w14:paraId="6B228B36" w14:textId="102105AE" w:rsidR="00224E77" w:rsidRPr="00FB1A51" w:rsidRDefault="00224E77" w:rsidP="00B03BD2">
      <w:pPr>
        <w:pStyle w:val="ListParagraph"/>
        <w:numPr>
          <w:ilvl w:val="0"/>
          <w:numId w:val="7"/>
        </w:numPr>
        <w:rPr>
          <w:sz w:val="22"/>
          <w:szCs w:val="22"/>
        </w:rPr>
      </w:pPr>
      <w:r w:rsidRPr="00FB1A51">
        <w:rPr>
          <w:b/>
          <w:bCs/>
          <w:sz w:val="22"/>
          <w:szCs w:val="22"/>
        </w:rPr>
        <w:t xml:space="preserve">Project Management Skills: </w:t>
      </w:r>
      <w:r w:rsidRPr="00FB1A51">
        <w:rPr>
          <w:sz w:val="22"/>
          <w:szCs w:val="22"/>
        </w:rPr>
        <w:t xml:space="preserve">Excellent organizational skills and </w:t>
      </w:r>
      <w:r w:rsidR="00CF7A9B" w:rsidRPr="00FB1A51">
        <w:rPr>
          <w:sz w:val="22"/>
          <w:szCs w:val="22"/>
        </w:rPr>
        <w:t>diligence</w:t>
      </w:r>
      <w:r w:rsidR="005D4719" w:rsidRPr="00FB1A51">
        <w:rPr>
          <w:sz w:val="22"/>
          <w:szCs w:val="22"/>
        </w:rPr>
        <w:t xml:space="preserve">. </w:t>
      </w:r>
      <w:r w:rsidRPr="00FB1A51">
        <w:rPr>
          <w:sz w:val="22"/>
          <w:szCs w:val="22"/>
        </w:rPr>
        <w:t>Ability to prioritize work and adjust to multiple demands</w:t>
      </w:r>
      <w:r w:rsidR="005D4719" w:rsidRPr="00FB1A51">
        <w:rPr>
          <w:sz w:val="22"/>
          <w:szCs w:val="22"/>
        </w:rPr>
        <w:t xml:space="preserve">. </w:t>
      </w:r>
      <w:r w:rsidRPr="00FB1A51">
        <w:rPr>
          <w:sz w:val="22"/>
          <w:szCs w:val="22"/>
        </w:rPr>
        <w:t>Demonstrated ability to follow tasks through to completion in a timely manner.</w:t>
      </w:r>
    </w:p>
    <w:p w14:paraId="41BD9E97" w14:textId="57F40EA1" w:rsidR="004F0F97" w:rsidRPr="00FB1A51" w:rsidRDefault="00224E77" w:rsidP="002322EC">
      <w:pPr>
        <w:pStyle w:val="ListParagraph"/>
        <w:numPr>
          <w:ilvl w:val="0"/>
          <w:numId w:val="7"/>
        </w:numPr>
        <w:rPr>
          <w:sz w:val="22"/>
          <w:szCs w:val="22"/>
        </w:rPr>
      </w:pPr>
      <w:r w:rsidRPr="00FB1A51">
        <w:rPr>
          <w:b/>
          <w:bCs/>
          <w:sz w:val="22"/>
          <w:szCs w:val="22"/>
        </w:rPr>
        <w:t xml:space="preserve">Teamwork &amp; General Skills: </w:t>
      </w:r>
      <w:r w:rsidRPr="00FB1A51">
        <w:rPr>
          <w:sz w:val="22"/>
          <w:szCs w:val="22"/>
        </w:rPr>
        <w:t xml:space="preserve"> Ability to follow directions</w:t>
      </w:r>
      <w:r w:rsidR="005D4719" w:rsidRPr="00FB1A51">
        <w:rPr>
          <w:sz w:val="22"/>
          <w:szCs w:val="22"/>
        </w:rPr>
        <w:t xml:space="preserve">. </w:t>
      </w:r>
      <w:r w:rsidRPr="00FB1A51">
        <w:rPr>
          <w:sz w:val="22"/>
          <w:szCs w:val="22"/>
        </w:rPr>
        <w:t>Ability to work well independently and as team member</w:t>
      </w:r>
      <w:r w:rsidR="005D4719" w:rsidRPr="00FB1A51">
        <w:rPr>
          <w:sz w:val="22"/>
          <w:szCs w:val="22"/>
        </w:rPr>
        <w:t xml:space="preserve">. </w:t>
      </w:r>
      <w:r w:rsidRPr="00FB1A51">
        <w:rPr>
          <w:sz w:val="22"/>
          <w:szCs w:val="22"/>
        </w:rPr>
        <w:t>Ability to take initiative and follow tasks through to completion</w:t>
      </w:r>
      <w:r w:rsidR="00CF7A9B" w:rsidRPr="00FB1A51">
        <w:rPr>
          <w:sz w:val="22"/>
          <w:szCs w:val="22"/>
        </w:rPr>
        <w:t xml:space="preserve">. </w:t>
      </w:r>
    </w:p>
    <w:p w14:paraId="2279E9EA" w14:textId="239C180F" w:rsidR="004F0F97" w:rsidRPr="00FB1A51" w:rsidRDefault="004F0F97" w:rsidP="00000EC0">
      <w:pPr>
        <w:pStyle w:val="NoSpacing"/>
        <w:ind w:left="720"/>
        <w:rPr>
          <w:sz w:val="22"/>
          <w:szCs w:val="22"/>
        </w:rPr>
      </w:pPr>
      <w:r w:rsidRPr="00FB1A51">
        <w:rPr>
          <w:sz w:val="22"/>
          <w:szCs w:val="22"/>
        </w:rPr>
        <w:t xml:space="preserve">Ability to work with humor, flexibility and grace in a </w:t>
      </w:r>
      <w:r w:rsidR="00CF7A9B" w:rsidRPr="00FB1A51">
        <w:rPr>
          <w:sz w:val="22"/>
          <w:szCs w:val="22"/>
        </w:rPr>
        <w:t>purposeful</w:t>
      </w:r>
      <w:r w:rsidRPr="00FB1A51">
        <w:rPr>
          <w:sz w:val="22"/>
          <w:szCs w:val="22"/>
        </w:rPr>
        <w:t xml:space="preserve"> work environment that is committed to outstanding client service and exceptional program delivery.</w:t>
      </w:r>
    </w:p>
    <w:p w14:paraId="3A0F6E6E" w14:textId="77777777" w:rsidR="004F0F97" w:rsidRPr="00FB1A51" w:rsidRDefault="004F0F97" w:rsidP="00B03BD2">
      <w:pPr>
        <w:rPr>
          <w:sz w:val="22"/>
          <w:szCs w:val="22"/>
        </w:rPr>
      </w:pPr>
    </w:p>
    <w:p w14:paraId="7D0C432E" w14:textId="64F51BE9" w:rsidR="004F0F97" w:rsidRPr="00FB1A51" w:rsidRDefault="004F0F97" w:rsidP="004F0F97">
      <w:pPr>
        <w:outlineLvl w:val="0"/>
        <w:rPr>
          <w:b/>
          <w:sz w:val="22"/>
          <w:szCs w:val="22"/>
          <w:u w:val="single"/>
        </w:rPr>
      </w:pPr>
      <w:r w:rsidRPr="00FB1A51">
        <w:rPr>
          <w:b/>
          <w:sz w:val="22"/>
          <w:szCs w:val="22"/>
          <w:u w:val="single"/>
        </w:rPr>
        <w:t>Qualities:</w:t>
      </w:r>
      <w:r w:rsidR="000519C5" w:rsidRPr="00FB1A51">
        <w:rPr>
          <w:b/>
          <w:sz w:val="22"/>
          <w:szCs w:val="22"/>
          <w:u w:val="single"/>
        </w:rPr>
        <w:t xml:space="preserve"> </w:t>
      </w:r>
    </w:p>
    <w:p w14:paraId="5A7A3804" w14:textId="27A56F6B" w:rsidR="004F0F97" w:rsidRPr="00FB1A51" w:rsidRDefault="004F0F97" w:rsidP="004F0F97">
      <w:pPr>
        <w:pStyle w:val="NoSpacing"/>
        <w:numPr>
          <w:ilvl w:val="0"/>
          <w:numId w:val="1"/>
        </w:numPr>
        <w:rPr>
          <w:sz w:val="22"/>
          <w:szCs w:val="22"/>
        </w:rPr>
      </w:pPr>
      <w:r w:rsidRPr="00FB1A51">
        <w:rPr>
          <w:sz w:val="22"/>
          <w:szCs w:val="22"/>
        </w:rPr>
        <w:t xml:space="preserve">Highly motivated </w:t>
      </w:r>
      <w:r w:rsidR="005D4719" w:rsidRPr="00FB1A51">
        <w:rPr>
          <w:sz w:val="22"/>
          <w:szCs w:val="22"/>
        </w:rPr>
        <w:t>initiative-taker</w:t>
      </w:r>
    </w:p>
    <w:p w14:paraId="1DC3D87B" w14:textId="77777777" w:rsidR="004F0F97" w:rsidRPr="00FB1A51" w:rsidRDefault="004F0F97" w:rsidP="004F0F97">
      <w:pPr>
        <w:pStyle w:val="NoSpacing"/>
        <w:numPr>
          <w:ilvl w:val="0"/>
          <w:numId w:val="1"/>
        </w:numPr>
        <w:rPr>
          <w:sz w:val="22"/>
          <w:szCs w:val="22"/>
        </w:rPr>
      </w:pPr>
      <w:r w:rsidRPr="00FB1A51">
        <w:rPr>
          <w:sz w:val="22"/>
          <w:szCs w:val="22"/>
        </w:rPr>
        <w:t>Capacity to work independently</w:t>
      </w:r>
    </w:p>
    <w:p w14:paraId="7D54B727" w14:textId="77777777" w:rsidR="004F0F97" w:rsidRPr="00FB1A51" w:rsidRDefault="004F0F97" w:rsidP="004F0F97">
      <w:pPr>
        <w:pStyle w:val="NoSpacing"/>
        <w:numPr>
          <w:ilvl w:val="0"/>
          <w:numId w:val="1"/>
        </w:numPr>
        <w:rPr>
          <w:sz w:val="22"/>
          <w:szCs w:val="22"/>
        </w:rPr>
      </w:pPr>
      <w:r w:rsidRPr="00FB1A51">
        <w:rPr>
          <w:sz w:val="22"/>
          <w:szCs w:val="22"/>
        </w:rPr>
        <w:t>Excellent communication and organizational skills</w:t>
      </w:r>
    </w:p>
    <w:p w14:paraId="36035685" w14:textId="77777777" w:rsidR="004F0F97" w:rsidRPr="00FB1A51" w:rsidRDefault="004F0F97" w:rsidP="004F0F97">
      <w:pPr>
        <w:pStyle w:val="NoSpacing"/>
        <w:numPr>
          <w:ilvl w:val="0"/>
          <w:numId w:val="1"/>
        </w:numPr>
        <w:rPr>
          <w:sz w:val="22"/>
          <w:szCs w:val="22"/>
        </w:rPr>
      </w:pPr>
      <w:r w:rsidRPr="00FB1A51">
        <w:rPr>
          <w:sz w:val="22"/>
          <w:szCs w:val="22"/>
        </w:rPr>
        <w:t>Experience and sensitivity to the needs and expec</w:t>
      </w:r>
      <w:r w:rsidR="00A460F3" w:rsidRPr="00FB1A51">
        <w:rPr>
          <w:sz w:val="22"/>
          <w:szCs w:val="22"/>
        </w:rPr>
        <w:t>t</w:t>
      </w:r>
      <w:r w:rsidRPr="00FB1A51">
        <w:rPr>
          <w:sz w:val="22"/>
          <w:szCs w:val="22"/>
        </w:rPr>
        <w:t>ations of a multi-cultural work environment</w:t>
      </w:r>
    </w:p>
    <w:p w14:paraId="391AEFD4" w14:textId="77777777" w:rsidR="004F0F97" w:rsidRPr="00FB1A51" w:rsidRDefault="004F0F97" w:rsidP="004F0F97">
      <w:pPr>
        <w:pStyle w:val="NoSpacing"/>
        <w:numPr>
          <w:ilvl w:val="0"/>
          <w:numId w:val="1"/>
        </w:numPr>
        <w:rPr>
          <w:sz w:val="22"/>
          <w:szCs w:val="22"/>
        </w:rPr>
      </w:pPr>
      <w:r w:rsidRPr="00FB1A51">
        <w:rPr>
          <w:sz w:val="22"/>
          <w:szCs w:val="22"/>
        </w:rPr>
        <w:t>Excellent phone manner and electronic communications skills (i.e., email)</w:t>
      </w:r>
    </w:p>
    <w:p w14:paraId="596F64BE" w14:textId="77777777" w:rsidR="004F0F97" w:rsidRPr="00FB1A51" w:rsidRDefault="004F0F97" w:rsidP="004F0F97">
      <w:pPr>
        <w:rPr>
          <w:sz w:val="22"/>
          <w:szCs w:val="22"/>
        </w:rPr>
      </w:pPr>
    </w:p>
    <w:p w14:paraId="7BCEC71A" w14:textId="0AE77D13" w:rsidR="004F0F97" w:rsidRPr="00FB1A51" w:rsidRDefault="004F0F97" w:rsidP="004F0F97">
      <w:pPr>
        <w:outlineLvl w:val="0"/>
        <w:rPr>
          <w:b/>
          <w:sz w:val="22"/>
          <w:szCs w:val="22"/>
          <w:u w:val="single"/>
        </w:rPr>
      </w:pPr>
      <w:r w:rsidRPr="00FB1A51">
        <w:rPr>
          <w:b/>
          <w:sz w:val="22"/>
          <w:szCs w:val="22"/>
          <w:u w:val="single"/>
        </w:rPr>
        <w:t>Benefits:</w:t>
      </w:r>
    </w:p>
    <w:p w14:paraId="46B91FFA" w14:textId="77777777" w:rsidR="004F0F97" w:rsidRPr="00FB1A51" w:rsidRDefault="004F0F97" w:rsidP="004F0F97">
      <w:pPr>
        <w:pStyle w:val="ListParagraph"/>
        <w:numPr>
          <w:ilvl w:val="0"/>
          <w:numId w:val="2"/>
        </w:numPr>
        <w:rPr>
          <w:b/>
          <w:sz w:val="22"/>
          <w:szCs w:val="22"/>
          <w:u w:val="single"/>
        </w:rPr>
      </w:pPr>
      <w:r w:rsidRPr="00FB1A51">
        <w:rPr>
          <w:sz w:val="22"/>
          <w:szCs w:val="22"/>
        </w:rPr>
        <w:t>Competitive salary, based upon experience</w:t>
      </w:r>
    </w:p>
    <w:p w14:paraId="470C9A41" w14:textId="77777777" w:rsidR="004F0F97" w:rsidRPr="00FB1A51" w:rsidRDefault="004F0F97" w:rsidP="004F0F97">
      <w:pPr>
        <w:pStyle w:val="ListParagraph"/>
        <w:numPr>
          <w:ilvl w:val="0"/>
          <w:numId w:val="2"/>
        </w:numPr>
        <w:rPr>
          <w:b/>
          <w:sz w:val="22"/>
          <w:szCs w:val="22"/>
          <w:u w:val="single"/>
        </w:rPr>
      </w:pPr>
      <w:r w:rsidRPr="00FB1A51">
        <w:rPr>
          <w:sz w:val="22"/>
          <w:szCs w:val="22"/>
        </w:rPr>
        <w:t>Competitive benefit package</w:t>
      </w:r>
    </w:p>
    <w:p w14:paraId="498680AF" w14:textId="541478D6" w:rsidR="004F0F97" w:rsidRPr="00FB1A51" w:rsidRDefault="004F0F97" w:rsidP="004F0F97">
      <w:pPr>
        <w:rPr>
          <w:sz w:val="22"/>
          <w:szCs w:val="22"/>
        </w:rPr>
      </w:pPr>
      <w:r w:rsidRPr="00FB1A51">
        <w:rPr>
          <w:sz w:val="22"/>
          <w:szCs w:val="22"/>
        </w:rPr>
        <w:t xml:space="preserve">    </w:t>
      </w:r>
    </w:p>
    <w:p w14:paraId="306C97E3" w14:textId="24541278" w:rsidR="00FE341F" w:rsidRPr="00FB1A51" w:rsidRDefault="005933AA" w:rsidP="004F0F97">
      <w:pPr>
        <w:rPr>
          <w:b/>
          <w:bCs/>
          <w:sz w:val="22"/>
          <w:szCs w:val="22"/>
          <w:u w:val="single"/>
        </w:rPr>
      </w:pPr>
      <w:r w:rsidRPr="00FB1A51">
        <w:rPr>
          <w:b/>
          <w:bCs/>
          <w:sz w:val="22"/>
          <w:szCs w:val="22"/>
          <w:u w:val="single"/>
        </w:rPr>
        <w:t>Equal Opportunity Employment:</w:t>
      </w:r>
    </w:p>
    <w:p w14:paraId="4855541E" w14:textId="1D488774" w:rsidR="005933AA" w:rsidRPr="00FB1A51" w:rsidRDefault="00D806D8" w:rsidP="004F0F97">
      <w:pPr>
        <w:rPr>
          <w:sz w:val="22"/>
          <w:szCs w:val="22"/>
        </w:rPr>
      </w:pPr>
      <w:r w:rsidRPr="00FB1A51">
        <w:rPr>
          <w:sz w:val="22"/>
          <w:szCs w:val="22"/>
        </w:rPr>
        <w:t xml:space="preserve">NMF is committed to Equal Employment Opportunity.  It is our policy to encourage and support equal </w:t>
      </w:r>
      <w:r w:rsidR="00DE0529" w:rsidRPr="00FB1A51">
        <w:rPr>
          <w:sz w:val="22"/>
          <w:szCs w:val="22"/>
        </w:rPr>
        <w:t>employment opportunity for all a</w:t>
      </w:r>
      <w:r w:rsidR="00691BB7" w:rsidRPr="00FB1A51">
        <w:rPr>
          <w:sz w:val="22"/>
          <w:szCs w:val="22"/>
        </w:rPr>
        <w:t>ssociates and applicants without regard to gender, age, race, color, creed, religion, national origin, ancestry, citizenship</w:t>
      </w:r>
      <w:r w:rsidR="0029161A" w:rsidRPr="00FB1A51">
        <w:rPr>
          <w:sz w:val="22"/>
          <w:szCs w:val="22"/>
        </w:rPr>
        <w:t xml:space="preserve">, sexual preference or orientation, gender identity, spousal affiliation, marital status, </w:t>
      </w:r>
      <w:r w:rsidR="00BA5FBE" w:rsidRPr="00FB1A51">
        <w:rPr>
          <w:sz w:val="22"/>
          <w:szCs w:val="22"/>
        </w:rPr>
        <w:t xml:space="preserve">military/veteran status, handicap or disability or membership in </w:t>
      </w:r>
      <w:r w:rsidR="002E4D62" w:rsidRPr="00FB1A51">
        <w:rPr>
          <w:sz w:val="22"/>
          <w:szCs w:val="22"/>
        </w:rPr>
        <w:t>any other protected group.</w:t>
      </w:r>
    </w:p>
    <w:p w14:paraId="49E1F63B" w14:textId="07DC46B6" w:rsidR="00FE341F" w:rsidRPr="00FB1A51" w:rsidRDefault="00FE341F" w:rsidP="004F0F97">
      <w:pPr>
        <w:rPr>
          <w:sz w:val="22"/>
          <w:szCs w:val="22"/>
        </w:rPr>
      </w:pPr>
    </w:p>
    <w:p w14:paraId="2891650C" w14:textId="49E947D0" w:rsidR="009529E6" w:rsidRPr="00FB1A51" w:rsidRDefault="009529E6" w:rsidP="004F0F97">
      <w:pPr>
        <w:rPr>
          <w:b/>
          <w:bCs/>
          <w:sz w:val="22"/>
          <w:szCs w:val="22"/>
          <w:u w:val="single"/>
        </w:rPr>
      </w:pPr>
      <w:r w:rsidRPr="00FB1A51">
        <w:rPr>
          <w:b/>
          <w:bCs/>
          <w:sz w:val="22"/>
          <w:szCs w:val="22"/>
          <w:u w:val="single"/>
        </w:rPr>
        <w:t>American With Disabilities Act</w:t>
      </w:r>
    </w:p>
    <w:p w14:paraId="1574DCFE" w14:textId="02FF09C4" w:rsidR="009529E6" w:rsidRPr="00FB1A51" w:rsidRDefault="00AB1472" w:rsidP="004F0F97">
      <w:pPr>
        <w:rPr>
          <w:sz w:val="22"/>
          <w:szCs w:val="22"/>
        </w:rPr>
      </w:pPr>
      <w:r w:rsidRPr="00FB1A51">
        <w:rPr>
          <w:sz w:val="22"/>
          <w:szCs w:val="22"/>
        </w:rPr>
        <w:t xml:space="preserve">Applicants as well as employees who are, or become, disabled must be able to perform the essential job functions either unaided or with reasonable accommodation.  The organization shall determine reasonable accommodation </w:t>
      </w:r>
      <w:proofErr w:type="gramStart"/>
      <w:r w:rsidRPr="00FB1A51">
        <w:rPr>
          <w:sz w:val="22"/>
          <w:szCs w:val="22"/>
        </w:rPr>
        <w:t>on  a</w:t>
      </w:r>
      <w:proofErr w:type="gramEnd"/>
      <w:r w:rsidRPr="00FB1A51">
        <w:rPr>
          <w:sz w:val="22"/>
          <w:szCs w:val="22"/>
        </w:rPr>
        <w:t xml:space="preserve"> case by case </w:t>
      </w:r>
      <w:r w:rsidR="00CC09E3" w:rsidRPr="00FB1A51">
        <w:rPr>
          <w:sz w:val="22"/>
          <w:szCs w:val="22"/>
        </w:rPr>
        <w:t>basis in accordance with the applicable law.</w:t>
      </w:r>
    </w:p>
    <w:p w14:paraId="0D264387" w14:textId="77777777" w:rsidR="00CC09E3" w:rsidRPr="00FB1A51" w:rsidRDefault="00CC09E3" w:rsidP="004F0F97">
      <w:pPr>
        <w:rPr>
          <w:sz w:val="22"/>
          <w:szCs w:val="22"/>
        </w:rPr>
      </w:pPr>
    </w:p>
    <w:p w14:paraId="4F4EB7BE" w14:textId="65F82B54" w:rsidR="004F0F97" w:rsidRPr="00FB1A51" w:rsidRDefault="004F0F97" w:rsidP="004F0F97">
      <w:pPr>
        <w:rPr>
          <w:sz w:val="22"/>
          <w:szCs w:val="22"/>
        </w:rPr>
      </w:pPr>
      <w:r w:rsidRPr="00FB1A51">
        <w:rPr>
          <w:sz w:val="22"/>
          <w:szCs w:val="22"/>
        </w:rPr>
        <w:t>Disclaimer:  The above information indicates the general nature and level of work performed by this position</w:t>
      </w:r>
      <w:r w:rsidR="005D4719" w:rsidRPr="00FB1A51">
        <w:rPr>
          <w:sz w:val="22"/>
          <w:szCs w:val="22"/>
        </w:rPr>
        <w:t xml:space="preserve">. </w:t>
      </w:r>
      <w:r w:rsidRPr="00FB1A51">
        <w:rPr>
          <w:sz w:val="22"/>
          <w:szCs w:val="22"/>
        </w:rPr>
        <w:t>It is not designed to contain or be interpreted as a comprehensive inventory of all duties, responsibilities and qualifications required of employees assigned to this position</w:t>
      </w:r>
      <w:r w:rsidR="005D4719" w:rsidRPr="00FB1A51">
        <w:rPr>
          <w:sz w:val="22"/>
          <w:szCs w:val="22"/>
        </w:rPr>
        <w:t xml:space="preserve">. </w:t>
      </w:r>
      <w:r w:rsidRPr="00FB1A51">
        <w:rPr>
          <w:sz w:val="22"/>
          <w:szCs w:val="22"/>
        </w:rPr>
        <w:t>NMF has the right to revise this position description at any time</w:t>
      </w:r>
      <w:r w:rsidR="005D4719" w:rsidRPr="00FB1A51">
        <w:rPr>
          <w:sz w:val="22"/>
          <w:szCs w:val="22"/>
        </w:rPr>
        <w:t xml:space="preserve">. </w:t>
      </w:r>
      <w:r w:rsidRPr="00FB1A51">
        <w:rPr>
          <w:sz w:val="22"/>
          <w:szCs w:val="22"/>
        </w:rPr>
        <w:t>This position description is not a contract of employment and does not alter employee’s at-will employment status.</w:t>
      </w:r>
    </w:p>
    <w:p w14:paraId="7FEF388D" w14:textId="1759644C" w:rsidR="0082159B" w:rsidRPr="00FB1A51" w:rsidRDefault="0082159B" w:rsidP="004F0F97">
      <w:pPr>
        <w:rPr>
          <w:sz w:val="22"/>
          <w:szCs w:val="22"/>
        </w:rPr>
      </w:pPr>
    </w:p>
    <w:p w14:paraId="5B6980D0" w14:textId="797F9728" w:rsidR="0082159B" w:rsidRPr="00FB1A51" w:rsidRDefault="0082159B" w:rsidP="004F0F97">
      <w:pPr>
        <w:rPr>
          <w:sz w:val="22"/>
          <w:szCs w:val="22"/>
        </w:rPr>
      </w:pPr>
    </w:p>
    <w:p w14:paraId="2ED6D371" w14:textId="5650E6BB" w:rsidR="0082159B" w:rsidRPr="00FB1A51" w:rsidRDefault="00330911" w:rsidP="004F0F97">
      <w:pPr>
        <w:rPr>
          <w:sz w:val="22"/>
          <w:szCs w:val="22"/>
        </w:rPr>
      </w:pPr>
      <w:proofErr w:type="gramStart"/>
      <w:r w:rsidRPr="00FB1A51">
        <w:rPr>
          <w:sz w:val="22"/>
          <w:szCs w:val="22"/>
        </w:rPr>
        <w:t xml:space="preserve">Updated </w:t>
      </w:r>
      <w:r w:rsidR="00520F76" w:rsidRPr="00FB1A51">
        <w:rPr>
          <w:sz w:val="22"/>
          <w:szCs w:val="22"/>
        </w:rPr>
        <w:t xml:space="preserve"> </w:t>
      </w:r>
      <w:r w:rsidR="00952641" w:rsidRPr="00FB1A51">
        <w:rPr>
          <w:sz w:val="22"/>
          <w:szCs w:val="22"/>
        </w:rPr>
        <w:t>4</w:t>
      </w:r>
      <w:proofErr w:type="gramEnd"/>
      <w:r w:rsidR="00520F76" w:rsidRPr="00FB1A51">
        <w:rPr>
          <w:sz w:val="22"/>
          <w:szCs w:val="22"/>
        </w:rPr>
        <w:t>-2</w:t>
      </w:r>
      <w:r w:rsidR="00952641" w:rsidRPr="00FB1A51">
        <w:rPr>
          <w:sz w:val="22"/>
          <w:szCs w:val="22"/>
        </w:rPr>
        <w:t>8</w:t>
      </w:r>
      <w:r w:rsidR="00520F76" w:rsidRPr="00FB1A51">
        <w:rPr>
          <w:sz w:val="22"/>
          <w:szCs w:val="22"/>
        </w:rPr>
        <w:t>-22</w:t>
      </w:r>
    </w:p>
    <w:sectPr w:rsidR="0082159B" w:rsidRPr="00FB1A51" w:rsidSect="002E7164">
      <w:headerReference w:type="default" r:id="rId8"/>
      <w:pgSz w:w="12240" w:h="15840"/>
      <w:pgMar w:top="28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4EA8" w14:textId="77777777" w:rsidR="008C0192" w:rsidRDefault="008C0192">
      <w:r>
        <w:separator/>
      </w:r>
    </w:p>
  </w:endnote>
  <w:endnote w:type="continuationSeparator" w:id="0">
    <w:p w14:paraId="0C3A694B" w14:textId="77777777" w:rsidR="008C0192" w:rsidRDefault="008C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FE13" w14:textId="77777777" w:rsidR="008C0192" w:rsidRDefault="008C0192">
      <w:r>
        <w:separator/>
      </w:r>
    </w:p>
  </w:footnote>
  <w:footnote w:type="continuationSeparator" w:id="0">
    <w:p w14:paraId="34D3D61C" w14:textId="77777777" w:rsidR="008C0192" w:rsidRDefault="008C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ook w:val="01E0" w:firstRow="1" w:lastRow="1" w:firstColumn="1" w:lastColumn="1" w:noHBand="0" w:noVBand="0"/>
    </w:tblPr>
    <w:tblGrid>
      <w:gridCol w:w="3006"/>
      <w:gridCol w:w="6822"/>
    </w:tblGrid>
    <w:tr w:rsidR="007C10C0" w:rsidRPr="008E06AA" w14:paraId="105D2A3C" w14:textId="77777777" w:rsidTr="00455010">
      <w:tc>
        <w:tcPr>
          <w:tcW w:w="2088" w:type="dxa"/>
        </w:tcPr>
        <w:p w14:paraId="0E27CA14" w14:textId="7A892171" w:rsidR="00245337" w:rsidRPr="00455010" w:rsidRDefault="007C10C0" w:rsidP="00455010">
          <w:pPr>
            <w:pStyle w:val="NoSpacing"/>
          </w:pPr>
          <w:r>
            <w:rPr>
              <w:noProof/>
            </w:rPr>
            <w:drawing>
              <wp:inline distT="0" distB="0" distL="0" distR="0" wp14:anchorId="79D4F790" wp14:editId="38D8FF87">
                <wp:extent cx="1771650" cy="1152525"/>
                <wp:effectExtent l="0" t="0" r="0"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NMCF-50946-Brand-Identity-RGB.jpg"/>
                        <pic:cNvPicPr/>
                      </pic:nvPicPr>
                      <pic:blipFill>
                        <a:blip r:embed="rId1">
                          <a:extLst>
                            <a:ext uri="{28A0092B-C50C-407E-A947-70E740481C1C}">
                              <a14:useLocalDpi xmlns:a14="http://schemas.microsoft.com/office/drawing/2010/main" val="0"/>
                            </a:ext>
                          </a:extLst>
                        </a:blip>
                        <a:stretch>
                          <a:fillRect/>
                        </a:stretch>
                      </pic:blipFill>
                      <pic:spPr>
                        <a:xfrm>
                          <a:off x="0" y="0"/>
                          <a:ext cx="1771650" cy="1152525"/>
                        </a:xfrm>
                        <a:prstGeom prst="rect">
                          <a:avLst/>
                        </a:prstGeom>
                      </pic:spPr>
                    </pic:pic>
                  </a:graphicData>
                </a:graphic>
              </wp:inline>
            </w:drawing>
          </w:r>
        </w:p>
      </w:tc>
      <w:tc>
        <w:tcPr>
          <w:tcW w:w="7740" w:type="dxa"/>
        </w:tcPr>
        <w:p w14:paraId="2780174A" w14:textId="77777777" w:rsidR="00245337" w:rsidRDefault="00FB1A51" w:rsidP="003A2282">
          <w:pPr>
            <w:pStyle w:val="NoSpacing"/>
          </w:pPr>
        </w:p>
        <w:p w14:paraId="780A4A4C" w14:textId="77777777" w:rsidR="00245337" w:rsidRDefault="00FB1A51" w:rsidP="00B62A03">
          <w:pPr>
            <w:pStyle w:val="NoSpacing"/>
            <w:rPr>
              <w:rFonts w:ascii="Arial" w:hAnsi="Arial" w:cs="Arial"/>
              <w:b/>
            </w:rPr>
          </w:pPr>
        </w:p>
        <w:p w14:paraId="3DD12C56" w14:textId="37BDF9C6" w:rsidR="00245337" w:rsidRPr="00B62A03" w:rsidRDefault="00193AEA" w:rsidP="00B62A03">
          <w:pPr>
            <w:pStyle w:val="NoSpacing"/>
            <w:rPr>
              <w:rFonts w:ascii="Arial" w:hAnsi="Arial" w:cs="Arial"/>
              <w:b/>
            </w:rPr>
          </w:pPr>
          <w:r w:rsidRPr="00B62A03">
            <w:rPr>
              <w:rFonts w:ascii="Arial" w:hAnsi="Arial" w:cs="Arial"/>
              <w:b/>
            </w:rPr>
            <w:t>New Mexico</w:t>
          </w:r>
          <w:r w:rsidR="007C10C0">
            <w:rPr>
              <w:rFonts w:ascii="Arial" w:hAnsi="Arial" w:cs="Arial"/>
              <w:b/>
            </w:rPr>
            <w:t xml:space="preserve"> </w:t>
          </w:r>
          <w:r w:rsidRPr="00B62A03">
            <w:rPr>
              <w:rFonts w:ascii="Arial" w:hAnsi="Arial" w:cs="Arial"/>
              <w:b/>
            </w:rPr>
            <w:t>Foundation</w:t>
          </w:r>
          <w:r>
            <w:rPr>
              <w:rFonts w:ascii="Arial" w:hAnsi="Arial" w:cs="Arial"/>
              <w:b/>
            </w:rPr>
            <w:t xml:space="preserve"> Job</w:t>
          </w:r>
          <w:r w:rsidRPr="00B62A03">
            <w:rPr>
              <w:rFonts w:ascii="Arial" w:hAnsi="Arial" w:cs="Arial"/>
              <w:b/>
            </w:rPr>
            <w:t xml:space="preserve"> Description</w:t>
          </w:r>
        </w:p>
        <w:p w14:paraId="1C9EBA48" w14:textId="77777777" w:rsidR="00245337" w:rsidRPr="00455010" w:rsidRDefault="00FB1A51" w:rsidP="003A2282">
          <w:pPr>
            <w:pStyle w:val="NoSpacing"/>
            <w:rPr>
              <w:rFonts w:ascii="Arial" w:hAnsi="Arial" w:cs="Arial"/>
              <w:b/>
              <w:color w:val="000000"/>
            </w:rPr>
          </w:pPr>
        </w:p>
      </w:tc>
    </w:tr>
  </w:tbl>
  <w:p w14:paraId="6129FD9C" w14:textId="640CED9C" w:rsidR="00245337" w:rsidRDefault="00FB1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6D"/>
    <w:multiLevelType w:val="hybridMultilevel"/>
    <w:tmpl w:val="B0900D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92CD038">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5781"/>
    <w:multiLevelType w:val="hybridMultilevel"/>
    <w:tmpl w:val="772E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D6D3D"/>
    <w:multiLevelType w:val="hybridMultilevel"/>
    <w:tmpl w:val="FA56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B4E83"/>
    <w:multiLevelType w:val="hybridMultilevel"/>
    <w:tmpl w:val="2CD4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673DE"/>
    <w:multiLevelType w:val="hybridMultilevel"/>
    <w:tmpl w:val="9D5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20677"/>
    <w:multiLevelType w:val="hybridMultilevel"/>
    <w:tmpl w:val="4FB2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B0488"/>
    <w:multiLevelType w:val="hybridMultilevel"/>
    <w:tmpl w:val="2458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97"/>
    <w:rsid w:val="00000EC0"/>
    <w:rsid w:val="000414F4"/>
    <w:rsid w:val="000519C5"/>
    <w:rsid w:val="000B6FEC"/>
    <w:rsid w:val="000B7F5B"/>
    <w:rsid w:val="000C0DF8"/>
    <w:rsid w:val="00152DF3"/>
    <w:rsid w:val="001732F7"/>
    <w:rsid w:val="00193AEA"/>
    <w:rsid w:val="001A2FF5"/>
    <w:rsid w:val="001C0260"/>
    <w:rsid w:val="002158BC"/>
    <w:rsid w:val="00224E77"/>
    <w:rsid w:val="002265FE"/>
    <w:rsid w:val="002322EC"/>
    <w:rsid w:val="002510FA"/>
    <w:rsid w:val="00286A8A"/>
    <w:rsid w:val="0029161A"/>
    <w:rsid w:val="002B226A"/>
    <w:rsid w:val="002E4D62"/>
    <w:rsid w:val="0030158F"/>
    <w:rsid w:val="00330911"/>
    <w:rsid w:val="0034219E"/>
    <w:rsid w:val="00345B92"/>
    <w:rsid w:val="00354557"/>
    <w:rsid w:val="00372686"/>
    <w:rsid w:val="003C0F9E"/>
    <w:rsid w:val="003E2740"/>
    <w:rsid w:val="003E7445"/>
    <w:rsid w:val="003F118D"/>
    <w:rsid w:val="00413D67"/>
    <w:rsid w:val="004156F0"/>
    <w:rsid w:val="00425930"/>
    <w:rsid w:val="00483EF1"/>
    <w:rsid w:val="004E4CBC"/>
    <w:rsid w:val="004F0F97"/>
    <w:rsid w:val="004F4B38"/>
    <w:rsid w:val="00501F92"/>
    <w:rsid w:val="00520F76"/>
    <w:rsid w:val="00540C75"/>
    <w:rsid w:val="005933AA"/>
    <w:rsid w:val="005D4719"/>
    <w:rsid w:val="006162D2"/>
    <w:rsid w:val="00617AF3"/>
    <w:rsid w:val="00631F49"/>
    <w:rsid w:val="006469D2"/>
    <w:rsid w:val="00651B60"/>
    <w:rsid w:val="00655BE3"/>
    <w:rsid w:val="00675F25"/>
    <w:rsid w:val="00682995"/>
    <w:rsid w:val="00691BB7"/>
    <w:rsid w:val="006D7ED6"/>
    <w:rsid w:val="00731405"/>
    <w:rsid w:val="00766846"/>
    <w:rsid w:val="00784AE9"/>
    <w:rsid w:val="00793610"/>
    <w:rsid w:val="007C10C0"/>
    <w:rsid w:val="007E598A"/>
    <w:rsid w:val="00816678"/>
    <w:rsid w:val="0082159B"/>
    <w:rsid w:val="00824E4D"/>
    <w:rsid w:val="0083293A"/>
    <w:rsid w:val="00832C53"/>
    <w:rsid w:val="00880AEC"/>
    <w:rsid w:val="0089094C"/>
    <w:rsid w:val="00894CE3"/>
    <w:rsid w:val="008953E6"/>
    <w:rsid w:val="008A14E1"/>
    <w:rsid w:val="008A5E0E"/>
    <w:rsid w:val="008C0192"/>
    <w:rsid w:val="009324F4"/>
    <w:rsid w:val="00952641"/>
    <w:rsid w:val="009529E6"/>
    <w:rsid w:val="009944D5"/>
    <w:rsid w:val="009D047E"/>
    <w:rsid w:val="00A460F3"/>
    <w:rsid w:val="00A549C9"/>
    <w:rsid w:val="00A618EA"/>
    <w:rsid w:val="00A61E12"/>
    <w:rsid w:val="00A7446E"/>
    <w:rsid w:val="00AA7F38"/>
    <w:rsid w:val="00AB1472"/>
    <w:rsid w:val="00B03BD2"/>
    <w:rsid w:val="00B134BA"/>
    <w:rsid w:val="00B25683"/>
    <w:rsid w:val="00B30B9F"/>
    <w:rsid w:val="00B53829"/>
    <w:rsid w:val="00B546BB"/>
    <w:rsid w:val="00B57194"/>
    <w:rsid w:val="00B96F91"/>
    <w:rsid w:val="00BA05E6"/>
    <w:rsid w:val="00BA5FBE"/>
    <w:rsid w:val="00BB778E"/>
    <w:rsid w:val="00BE12D9"/>
    <w:rsid w:val="00C261E6"/>
    <w:rsid w:val="00C27877"/>
    <w:rsid w:val="00CC09E3"/>
    <w:rsid w:val="00CF7A9B"/>
    <w:rsid w:val="00D10BC9"/>
    <w:rsid w:val="00D14E84"/>
    <w:rsid w:val="00D172DE"/>
    <w:rsid w:val="00D806D8"/>
    <w:rsid w:val="00D85D1A"/>
    <w:rsid w:val="00D9336C"/>
    <w:rsid w:val="00DA1C63"/>
    <w:rsid w:val="00DE0529"/>
    <w:rsid w:val="00E04355"/>
    <w:rsid w:val="00E3310B"/>
    <w:rsid w:val="00E65BBD"/>
    <w:rsid w:val="00E87586"/>
    <w:rsid w:val="00F11C7A"/>
    <w:rsid w:val="00F244FC"/>
    <w:rsid w:val="00F614E1"/>
    <w:rsid w:val="00FB1A51"/>
    <w:rsid w:val="00FB2C6D"/>
    <w:rsid w:val="00FE341F"/>
    <w:rsid w:val="00FF14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135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F9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0F97"/>
    <w:pPr>
      <w:tabs>
        <w:tab w:val="center" w:pos="4320"/>
        <w:tab w:val="right" w:pos="8640"/>
      </w:tabs>
    </w:pPr>
  </w:style>
  <w:style w:type="character" w:customStyle="1" w:styleId="HeaderChar">
    <w:name w:val="Header Char"/>
    <w:basedOn w:val="DefaultParagraphFont"/>
    <w:link w:val="Header"/>
    <w:rsid w:val="004F0F97"/>
    <w:rPr>
      <w:rFonts w:ascii="Times New Roman" w:eastAsia="Times New Roman" w:hAnsi="Times New Roman" w:cs="Times New Roman"/>
      <w:lang w:eastAsia="en-US"/>
    </w:rPr>
  </w:style>
  <w:style w:type="paragraph" w:styleId="NoSpacing">
    <w:name w:val="No Spacing"/>
    <w:uiPriority w:val="1"/>
    <w:qFormat/>
    <w:rsid w:val="004F0F97"/>
    <w:rPr>
      <w:rFonts w:ascii="Times New Roman" w:eastAsia="Times New Roman" w:hAnsi="Times New Roman" w:cs="Times New Roman"/>
      <w:lang w:eastAsia="en-US"/>
    </w:rPr>
  </w:style>
  <w:style w:type="character" w:styleId="Hyperlink">
    <w:name w:val="Hyperlink"/>
    <w:basedOn w:val="DefaultParagraphFont"/>
    <w:uiPriority w:val="99"/>
    <w:unhideWhenUsed/>
    <w:rsid w:val="004F0F97"/>
    <w:rPr>
      <w:b/>
      <w:bCs/>
      <w:strike w:val="0"/>
      <w:dstrike w:val="0"/>
      <w:color w:val="0000FF"/>
      <w:u w:val="none"/>
      <w:effect w:val="none"/>
    </w:rPr>
  </w:style>
  <w:style w:type="paragraph" w:styleId="ListParagraph">
    <w:name w:val="List Paragraph"/>
    <w:basedOn w:val="Normal"/>
    <w:uiPriority w:val="34"/>
    <w:qFormat/>
    <w:rsid w:val="004F0F97"/>
    <w:pPr>
      <w:ind w:left="720"/>
      <w:contextualSpacing/>
    </w:pPr>
  </w:style>
  <w:style w:type="paragraph" w:styleId="DocumentMap">
    <w:name w:val="Document Map"/>
    <w:basedOn w:val="Normal"/>
    <w:link w:val="DocumentMapChar"/>
    <w:uiPriority w:val="99"/>
    <w:semiHidden/>
    <w:unhideWhenUsed/>
    <w:rsid w:val="004F0F97"/>
  </w:style>
  <w:style w:type="character" w:customStyle="1" w:styleId="DocumentMapChar">
    <w:name w:val="Document Map Char"/>
    <w:basedOn w:val="DefaultParagraphFont"/>
    <w:link w:val="DocumentMap"/>
    <w:uiPriority w:val="99"/>
    <w:semiHidden/>
    <w:rsid w:val="004F0F97"/>
    <w:rPr>
      <w:rFonts w:ascii="Times New Roman" w:eastAsia="Times New Roman" w:hAnsi="Times New Roman" w:cs="Times New Roman"/>
      <w:lang w:eastAsia="en-US"/>
    </w:rPr>
  </w:style>
  <w:style w:type="paragraph" w:styleId="Footer">
    <w:name w:val="footer"/>
    <w:basedOn w:val="Normal"/>
    <w:link w:val="FooterChar"/>
    <w:uiPriority w:val="99"/>
    <w:unhideWhenUsed/>
    <w:rsid w:val="00731405"/>
    <w:pPr>
      <w:tabs>
        <w:tab w:val="center" w:pos="4680"/>
        <w:tab w:val="right" w:pos="9360"/>
      </w:tabs>
    </w:pPr>
  </w:style>
  <w:style w:type="character" w:customStyle="1" w:styleId="FooterChar">
    <w:name w:val="Footer Char"/>
    <w:basedOn w:val="DefaultParagraphFont"/>
    <w:link w:val="Footer"/>
    <w:uiPriority w:val="99"/>
    <w:rsid w:val="00731405"/>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354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557"/>
    <w:rPr>
      <w:rFonts w:ascii="Segoe UI" w:eastAsia="Times New Roman" w:hAnsi="Segoe UI" w:cs="Segoe UI"/>
      <w:sz w:val="18"/>
      <w:szCs w:val="18"/>
      <w:lang w:eastAsia="en-US"/>
    </w:rPr>
  </w:style>
  <w:style w:type="paragraph" w:styleId="Revision">
    <w:name w:val="Revision"/>
    <w:hidden/>
    <w:uiPriority w:val="99"/>
    <w:semiHidden/>
    <w:rsid w:val="000B7F5B"/>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0B7F5B"/>
    <w:rPr>
      <w:sz w:val="16"/>
      <w:szCs w:val="16"/>
    </w:rPr>
  </w:style>
  <w:style w:type="paragraph" w:styleId="CommentText">
    <w:name w:val="annotation text"/>
    <w:basedOn w:val="Normal"/>
    <w:link w:val="CommentTextChar"/>
    <w:uiPriority w:val="99"/>
    <w:semiHidden/>
    <w:unhideWhenUsed/>
    <w:rsid w:val="000B7F5B"/>
    <w:rPr>
      <w:sz w:val="20"/>
      <w:szCs w:val="20"/>
    </w:rPr>
  </w:style>
  <w:style w:type="character" w:customStyle="1" w:styleId="CommentTextChar">
    <w:name w:val="Comment Text Char"/>
    <w:basedOn w:val="DefaultParagraphFont"/>
    <w:link w:val="CommentText"/>
    <w:uiPriority w:val="99"/>
    <w:semiHidden/>
    <w:rsid w:val="000B7F5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B7F5B"/>
    <w:rPr>
      <w:b/>
      <w:bCs/>
    </w:rPr>
  </w:style>
  <w:style w:type="character" w:customStyle="1" w:styleId="CommentSubjectChar">
    <w:name w:val="Comment Subject Char"/>
    <w:basedOn w:val="CommentTextChar"/>
    <w:link w:val="CommentSubject"/>
    <w:uiPriority w:val="99"/>
    <w:semiHidden/>
    <w:rsid w:val="000B7F5B"/>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B755A-B309-4CD1-A964-8A571D3A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Melendez</cp:lastModifiedBy>
  <cp:revision>26</cp:revision>
  <cp:lastPrinted>2022-03-23T22:25:00Z</cp:lastPrinted>
  <dcterms:created xsi:type="dcterms:W3CDTF">2022-04-28T14:49:00Z</dcterms:created>
  <dcterms:modified xsi:type="dcterms:W3CDTF">2022-04-28T16:09:00Z</dcterms:modified>
</cp:coreProperties>
</file>